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F" w:rsidRPr="001A1B77" w:rsidRDefault="0008053F" w:rsidP="004C1341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1B77">
        <w:rPr>
          <w:rFonts w:ascii="Times New Roman" w:hAnsi="Times New Roman" w:cs="Times New Roman"/>
          <w:b/>
          <w:color w:val="000000" w:themeColor="text1"/>
        </w:rPr>
        <w:t>ПЕРЕЧЕНЬ</w:t>
      </w:r>
    </w:p>
    <w:p w:rsidR="0008053F" w:rsidRDefault="0008053F" w:rsidP="004C1341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1A1B77">
        <w:rPr>
          <w:rFonts w:ascii="Times New Roman" w:hAnsi="Times New Roman" w:cs="Times New Roman"/>
          <w:color w:val="000000" w:themeColor="text1"/>
        </w:rPr>
        <w:t>льгот в гостиниц</w:t>
      </w:r>
      <w:r w:rsidR="001A1B77">
        <w:rPr>
          <w:rFonts w:ascii="Times New Roman" w:hAnsi="Times New Roman" w:cs="Times New Roman"/>
          <w:color w:val="000000" w:themeColor="text1"/>
        </w:rPr>
        <w:t>ах</w:t>
      </w:r>
      <w:r w:rsidRPr="001A1B77">
        <w:rPr>
          <w:rFonts w:ascii="Times New Roman" w:hAnsi="Times New Roman" w:cs="Times New Roman"/>
          <w:color w:val="000000" w:themeColor="text1"/>
        </w:rPr>
        <w:t xml:space="preserve"> спортивного сооружения</w:t>
      </w:r>
      <w:r w:rsidR="004C1341" w:rsidRPr="001A1B77">
        <w:rPr>
          <w:rFonts w:ascii="Times New Roman" w:hAnsi="Times New Roman" w:cs="Times New Roman"/>
          <w:color w:val="000000" w:themeColor="text1"/>
        </w:rPr>
        <w:t xml:space="preserve"> «Академия биатлона» КГАУ «РЦСС»</w:t>
      </w:r>
      <w:r w:rsidR="001A1B77">
        <w:rPr>
          <w:rFonts w:ascii="Times New Roman" w:hAnsi="Times New Roman" w:cs="Times New Roman"/>
          <w:color w:val="000000" w:themeColor="text1"/>
        </w:rPr>
        <w:t>, спортивного сооружения «Локомотив» КГАУ «РЦСС»</w:t>
      </w:r>
      <w:r w:rsidR="006A2E19">
        <w:rPr>
          <w:rFonts w:ascii="Times New Roman" w:hAnsi="Times New Roman" w:cs="Times New Roman"/>
          <w:color w:val="000000" w:themeColor="text1"/>
        </w:rPr>
        <w:t>, спортивного сооружения УСБ «Саланга» КГАУ «РЦСС»</w:t>
      </w:r>
      <w:bookmarkStart w:id="0" w:name="_GoBack"/>
      <w:bookmarkEnd w:id="0"/>
      <w:r w:rsidR="001A1B77">
        <w:rPr>
          <w:rFonts w:ascii="Times New Roman" w:hAnsi="Times New Roman" w:cs="Times New Roman"/>
          <w:color w:val="000000" w:themeColor="text1"/>
        </w:rPr>
        <w:t xml:space="preserve"> (</w:t>
      </w:r>
      <w:r w:rsidRPr="001A1B77">
        <w:rPr>
          <w:rFonts w:ascii="Times New Roman" w:hAnsi="Times New Roman" w:cs="Times New Roman"/>
          <w:color w:val="000000" w:themeColor="text1"/>
        </w:rPr>
        <w:t xml:space="preserve">по состоянию на 01.12.2018 г.) </w:t>
      </w:r>
    </w:p>
    <w:p w:rsidR="001A1B77" w:rsidRPr="001A1B77" w:rsidRDefault="001A1B77" w:rsidP="004C1341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977"/>
        <w:gridCol w:w="3402"/>
        <w:gridCol w:w="2788"/>
      </w:tblGrid>
      <w:tr w:rsidR="001A1B77" w:rsidRPr="001A1B77" w:rsidTr="008133EF">
        <w:trPr>
          <w:trHeight w:val="540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977" w:type="dxa"/>
          </w:tcPr>
          <w:p w:rsidR="00A053AE" w:rsidRPr="001A1B77" w:rsidRDefault="00A053AE" w:rsidP="001E4A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категорий Потребителя</w:t>
            </w:r>
          </w:p>
        </w:tc>
        <w:tc>
          <w:tcPr>
            <w:tcW w:w="3402" w:type="dxa"/>
          </w:tcPr>
          <w:p w:rsidR="00A053AE" w:rsidRPr="001A1B77" w:rsidRDefault="00A053AE" w:rsidP="001E4A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b/>
                <w:color w:val="000000" w:themeColor="text1"/>
              </w:rPr>
              <w:t>Вид/размер предоставляемой льготы</w:t>
            </w:r>
          </w:p>
        </w:tc>
        <w:tc>
          <w:tcPr>
            <w:tcW w:w="2788" w:type="dxa"/>
          </w:tcPr>
          <w:p w:rsidR="00A053AE" w:rsidRPr="001A1B77" w:rsidRDefault="00A053AE" w:rsidP="001E4A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b/>
                <w:color w:val="000000" w:themeColor="text1"/>
              </w:rPr>
              <w:t>Примечание</w:t>
            </w:r>
          </w:p>
        </w:tc>
      </w:tr>
      <w:tr w:rsidR="001A1B77" w:rsidRPr="001A1B77" w:rsidTr="008133EF">
        <w:trPr>
          <w:trHeight w:val="3175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Кандидаты в спортивные сборные команды Красноярского края по видам спорта, участники официальных </w:t>
            </w:r>
            <w:r w:rsidR="006E540D" w:rsidRPr="001A1B77">
              <w:rPr>
                <w:rFonts w:ascii="Times New Roman" w:hAnsi="Times New Roman" w:cs="Times New Roman"/>
                <w:color w:val="000000" w:themeColor="text1"/>
              </w:rPr>
              <w:t xml:space="preserve">физкультурных и спортивных мероприятий муниципального, краевого, межрегионального, всероссийского и международного уровня, проходящих на спортивных сооружениях КГАУ «РЦСС» </w:t>
            </w:r>
          </w:p>
        </w:tc>
        <w:tc>
          <w:tcPr>
            <w:tcW w:w="3402" w:type="dxa"/>
          </w:tcPr>
          <w:p w:rsidR="00A053AE" w:rsidRPr="001A1B77" w:rsidRDefault="006E540D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Первоочередное поселение в гостиницах спортивных сооружений Учреждения </w:t>
            </w:r>
          </w:p>
        </w:tc>
        <w:tc>
          <w:tcPr>
            <w:tcW w:w="2788" w:type="dxa"/>
          </w:tcPr>
          <w:p w:rsidR="00A053AE" w:rsidRPr="001A1B77" w:rsidRDefault="006E540D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Согласно Положения о порядке и условиях предоставления услуг КГАУ «РЦСС» </w:t>
            </w:r>
          </w:p>
        </w:tc>
      </w:tr>
      <w:tr w:rsidR="001A1B77" w:rsidRPr="001A1B77" w:rsidTr="008133EF">
        <w:trPr>
          <w:trHeight w:val="2085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6E540D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Дети до 5-ти лет (включительно) </w:t>
            </w:r>
          </w:p>
        </w:tc>
        <w:tc>
          <w:tcPr>
            <w:tcW w:w="3402" w:type="dxa"/>
          </w:tcPr>
          <w:p w:rsidR="00A053AE" w:rsidRPr="001A1B77" w:rsidRDefault="006E540D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Бесплатное проживание в гостиницах спортивных сооружений Учреждения </w:t>
            </w:r>
          </w:p>
        </w:tc>
        <w:tc>
          <w:tcPr>
            <w:tcW w:w="2788" w:type="dxa"/>
          </w:tcPr>
          <w:p w:rsidR="00A053AE" w:rsidRPr="001A1B77" w:rsidRDefault="006E540D" w:rsidP="004C1341">
            <w:pPr>
              <w:jc w:val="both"/>
              <w:rPr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Согласно Положения о порядке и условиях предоставления услуг КГАУ «РЦСС»</w:t>
            </w:r>
          </w:p>
        </w:tc>
      </w:tr>
      <w:tr w:rsidR="001A1B77" w:rsidRPr="001A1B77" w:rsidTr="008133EF">
        <w:trPr>
          <w:trHeight w:val="1995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6E540D" w:rsidP="004C1341">
            <w:pPr>
              <w:jc w:val="both"/>
              <w:rPr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Сотрудник полиции</w:t>
            </w:r>
            <w:r w:rsidR="001E4AA3" w:rsidRPr="001A1B77">
              <w:rPr>
                <w:rFonts w:ascii="Times New Roman" w:hAnsi="Times New Roman" w:cs="Times New Roman"/>
                <w:color w:val="000000" w:themeColor="text1"/>
              </w:rPr>
              <w:t xml:space="preserve"> (а также сотрудник органа внутренних дел, не являющийся сотрудником полиции)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>, следующий к новому месту службы или направленный в служебную командировку</w:t>
            </w:r>
            <w:r w:rsidRPr="001A1B7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A053AE" w:rsidRPr="001A1B77" w:rsidRDefault="006E540D" w:rsidP="004C1341">
            <w:pPr>
              <w:jc w:val="both"/>
              <w:rPr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Пользуется правом бронирования и внеочередного получения мест в гостиницах по предъявлению служебного удостоверения и документов, подтверждающих факт следования к новому мест</w:t>
            </w:r>
            <w:r w:rsidR="001E4AA3" w:rsidRPr="001A1B7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службы или нахождения в служебной командировке</w:t>
            </w:r>
            <w:r w:rsidRPr="001A1B77">
              <w:rPr>
                <w:color w:val="000000" w:themeColor="text1"/>
              </w:rPr>
              <w:t xml:space="preserve"> </w:t>
            </w:r>
          </w:p>
        </w:tc>
        <w:tc>
          <w:tcPr>
            <w:tcW w:w="2788" w:type="dxa"/>
          </w:tcPr>
          <w:p w:rsidR="00A053AE" w:rsidRPr="001A1B77" w:rsidRDefault="008133EF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п. 2 ст. 46</w:t>
            </w:r>
            <w:r w:rsidR="001E4AA3" w:rsidRPr="001A1B77">
              <w:rPr>
                <w:rFonts w:ascii="Times New Roman" w:hAnsi="Times New Roman" w:cs="Times New Roman"/>
                <w:color w:val="000000" w:themeColor="text1"/>
              </w:rPr>
              <w:t>, п. 2 ст. 56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07.02.2011 №3-ФЗ «О полиции» </w:t>
            </w:r>
          </w:p>
        </w:tc>
      </w:tr>
      <w:tr w:rsidR="001A1B77" w:rsidRPr="001A1B77" w:rsidTr="008133EF">
        <w:trPr>
          <w:trHeight w:val="1785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8133EF" w:rsidP="004C1341">
            <w:pPr>
              <w:jc w:val="both"/>
              <w:rPr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Сотрудники Следственного комитета и федеральные государственные гражданские служащие, направляемые в служебные командировки</w:t>
            </w:r>
            <w:r w:rsidRPr="001A1B7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A053AE" w:rsidRPr="001A1B77" w:rsidRDefault="008133EF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Пользуются правом бронирования и получения во внеочередном порядке мест в гостиницах </w:t>
            </w:r>
          </w:p>
        </w:tc>
        <w:tc>
          <w:tcPr>
            <w:tcW w:w="2788" w:type="dxa"/>
          </w:tcPr>
          <w:p w:rsidR="00A053AE" w:rsidRPr="001A1B77" w:rsidRDefault="008133EF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п.20 ст. 35 Федерального закона от 28.12.2010 №403-ФЗ «О следственном комитете Российской Федерации» </w:t>
            </w:r>
          </w:p>
        </w:tc>
      </w:tr>
      <w:tr w:rsidR="001A1B77" w:rsidRPr="001A1B77" w:rsidTr="008133EF">
        <w:trPr>
          <w:trHeight w:val="1725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8133EF" w:rsidP="004C1341">
            <w:pPr>
              <w:jc w:val="both"/>
              <w:rPr>
                <w:b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Военнослужащий, </w:t>
            </w:r>
            <w:r w:rsidR="00846239" w:rsidRPr="001A1B77">
              <w:rPr>
                <w:rFonts w:ascii="Times New Roman" w:hAnsi="Times New Roman" w:cs="Times New Roman"/>
                <w:color w:val="000000" w:themeColor="text1"/>
              </w:rPr>
              <w:t xml:space="preserve">проходящий военную службу по Контракту, 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направляемый в служебную командировку </w:t>
            </w:r>
          </w:p>
        </w:tc>
        <w:tc>
          <w:tcPr>
            <w:tcW w:w="3402" w:type="dxa"/>
          </w:tcPr>
          <w:p w:rsidR="00A053AE" w:rsidRPr="001A1B77" w:rsidRDefault="008133EF" w:rsidP="004C1341">
            <w:pPr>
              <w:jc w:val="both"/>
              <w:rPr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Пользуется правом на бронирование и получение вне очереди места в гостинице по командировочному удостоверению</w:t>
            </w:r>
            <w:r w:rsidRPr="001A1B77">
              <w:rPr>
                <w:color w:val="000000" w:themeColor="text1"/>
              </w:rPr>
              <w:t xml:space="preserve"> </w:t>
            </w:r>
          </w:p>
        </w:tc>
        <w:tc>
          <w:tcPr>
            <w:tcW w:w="2788" w:type="dxa"/>
          </w:tcPr>
          <w:p w:rsidR="00A053AE" w:rsidRPr="001A1B77" w:rsidRDefault="008133EF" w:rsidP="004C1341">
            <w:pPr>
              <w:jc w:val="both"/>
              <w:rPr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п.6 ст. 20 Федерального закона от 27.05.1998 №76-ФЗ «О статусе военнослужащих»</w:t>
            </w:r>
            <w:r w:rsidRPr="001A1B77">
              <w:rPr>
                <w:color w:val="000000" w:themeColor="text1"/>
              </w:rPr>
              <w:t xml:space="preserve"> </w:t>
            </w:r>
          </w:p>
        </w:tc>
      </w:tr>
      <w:tr w:rsidR="001A1B77" w:rsidRPr="001A1B77" w:rsidTr="008133EF">
        <w:trPr>
          <w:trHeight w:val="1470"/>
        </w:trPr>
        <w:tc>
          <w:tcPr>
            <w:tcW w:w="643" w:type="dxa"/>
          </w:tcPr>
          <w:p w:rsidR="00A053AE" w:rsidRPr="001A1B77" w:rsidRDefault="00A053AE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053AE" w:rsidRPr="001A1B77" w:rsidRDefault="008133EF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Судебный пристав, направленный в служебную командировку </w:t>
            </w:r>
          </w:p>
        </w:tc>
        <w:tc>
          <w:tcPr>
            <w:tcW w:w="3402" w:type="dxa"/>
          </w:tcPr>
          <w:p w:rsidR="00A053AE" w:rsidRPr="001A1B77" w:rsidRDefault="008133EF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Пользуется правом приобретения вне очереди </w:t>
            </w:r>
            <w:r w:rsidR="00A32561" w:rsidRPr="001A1B77">
              <w:rPr>
                <w:rFonts w:ascii="Times New Roman" w:hAnsi="Times New Roman" w:cs="Times New Roman"/>
                <w:color w:val="000000" w:themeColor="text1"/>
              </w:rPr>
              <w:t xml:space="preserve">размещения в гостинице по служебному командировочному удостоверению </w:t>
            </w:r>
          </w:p>
        </w:tc>
        <w:tc>
          <w:tcPr>
            <w:tcW w:w="2788" w:type="dxa"/>
          </w:tcPr>
          <w:p w:rsidR="00A053AE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П. 4 ст. 21 Федерального закона от 21.07.1997 №118-ФЗ «О судебных приставах» </w:t>
            </w:r>
          </w:p>
        </w:tc>
      </w:tr>
      <w:tr w:rsidR="001A1B77" w:rsidRPr="001A1B77" w:rsidTr="00A32561">
        <w:trPr>
          <w:trHeight w:val="345"/>
        </w:trPr>
        <w:tc>
          <w:tcPr>
            <w:tcW w:w="643" w:type="dxa"/>
          </w:tcPr>
          <w:p w:rsidR="008133EF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8133EF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Сотрудник таможенного органа, следующий к новому месту службы или направленный в служебную командировку </w:t>
            </w:r>
          </w:p>
        </w:tc>
        <w:tc>
          <w:tcPr>
            <w:tcW w:w="3402" w:type="dxa"/>
          </w:tcPr>
          <w:p w:rsidR="008133EF" w:rsidRPr="001A1B77" w:rsidRDefault="00A32561" w:rsidP="007657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Пользуется правом бронирования и внеочередного получения мест в гостиницах по предъявлени</w:t>
            </w:r>
            <w:r w:rsidR="00765711" w:rsidRPr="001A1B7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служебного удостоверения и документов, подтверждающих факт следования к новому месту службы или нахождения в служебной командировке </w:t>
            </w:r>
          </w:p>
        </w:tc>
        <w:tc>
          <w:tcPr>
            <w:tcW w:w="2788" w:type="dxa"/>
          </w:tcPr>
          <w:p w:rsidR="008133EF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П. 2 ст. 44.1. Федерального закона от 21.07.1997 №114-ФЗ «О службе в таможенных органах Российской Федерации»  </w:t>
            </w:r>
          </w:p>
        </w:tc>
      </w:tr>
      <w:tr w:rsidR="001A1B77" w:rsidRPr="001A1B77" w:rsidTr="00A32561">
        <w:trPr>
          <w:trHeight w:val="300"/>
        </w:trPr>
        <w:tc>
          <w:tcPr>
            <w:tcW w:w="643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Сотрудники федеральной противопожарной службы, следующие к новому месту службы или направленные в служебную командировку </w:t>
            </w:r>
          </w:p>
        </w:tc>
        <w:tc>
          <w:tcPr>
            <w:tcW w:w="3402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Пользуются правом бронирования и внеочередного получения мест в гостинице</w:t>
            </w:r>
            <w:r w:rsidR="00765711" w:rsidRPr="001A1B77">
              <w:rPr>
                <w:rFonts w:ascii="Times New Roman" w:hAnsi="Times New Roman" w:cs="Times New Roman"/>
                <w:color w:val="000000" w:themeColor="text1"/>
              </w:rPr>
              <w:t xml:space="preserve"> по предъявлении служебного удостоверения и документов, подтверждающих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факт следования к новому месту службы или нахождения в служебной командировке </w:t>
            </w:r>
          </w:p>
        </w:tc>
        <w:tc>
          <w:tcPr>
            <w:tcW w:w="2788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Ст. 8 Федерального закона от 21.12.1994 №69-ФЗ «О пожарной безопасности» </w:t>
            </w:r>
          </w:p>
        </w:tc>
      </w:tr>
      <w:tr w:rsidR="001A1B77" w:rsidRPr="001A1B77" w:rsidTr="008133EF">
        <w:trPr>
          <w:trHeight w:val="195"/>
        </w:trPr>
        <w:tc>
          <w:tcPr>
            <w:tcW w:w="643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Лицо начальствующего состава органов федеральной фельдъегерской связи, направленное в служебную командировку </w:t>
            </w:r>
          </w:p>
        </w:tc>
        <w:tc>
          <w:tcPr>
            <w:tcW w:w="3402" w:type="dxa"/>
          </w:tcPr>
          <w:p w:rsidR="00A32561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222301" w:rsidRPr="001A1B77">
              <w:rPr>
                <w:rFonts w:ascii="Times New Roman" w:hAnsi="Times New Roman" w:cs="Times New Roman"/>
                <w:color w:val="000000" w:themeColor="text1"/>
              </w:rPr>
              <w:t xml:space="preserve">льзуется правом на внеочередное размещение в гостинице по командировочному удостоверению </w:t>
            </w:r>
          </w:p>
        </w:tc>
        <w:tc>
          <w:tcPr>
            <w:tcW w:w="2788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Ст. 9 Федерального закона от 17.12.1994 №67-ФЗ «О федеральной фельдъегерской связи» </w:t>
            </w:r>
          </w:p>
        </w:tc>
      </w:tr>
      <w:tr w:rsidR="001A1B77" w:rsidRPr="001A1B77" w:rsidTr="00A32561">
        <w:trPr>
          <w:trHeight w:val="255"/>
        </w:trPr>
        <w:tc>
          <w:tcPr>
            <w:tcW w:w="643" w:type="dxa"/>
          </w:tcPr>
          <w:p w:rsidR="008133EF" w:rsidRPr="001A1B77" w:rsidRDefault="00A3256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8133EF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Сотрудники уголовно-исполнительной системы, следующие к новому месту службы или направленные в служебную командировку </w:t>
            </w:r>
          </w:p>
        </w:tc>
        <w:tc>
          <w:tcPr>
            <w:tcW w:w="3402" w:type="dxa"/>
          </w:tcPr>
          <w:p w:rsidR="008133EF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Пользуются правом бронирования и внеочередного получения мест в гостиницах по предъявлении служебного удостоверения и документов, подтверждающих факт следования к новому месту службы или нахождения в служебной командировке </w:t>
            </w:r>
          </w:p>
        </w:tc>
        <w:tc>
          <w:tcPr>
            <w:tcW w:w="2788" w:type="dxa"/>
          </w:tcPr>
          <w:p w:rsidR="008133EF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Ст.36 Закона Российской Федераци</w:t>
            </w:r>
            <w:r w:rsidR="00765711" w:rsidRPr="001A1B77">
              <w:rPr>
                <w:rFonts w:ascii="Times New Roman" w:hAnsi="Times New Roman" w:cs="Times New Roman"/>
                <w:color w:val="000000" w:themeColor="text1"/>
              </w:rPr>
              <w:t>и от 21.07.1993 №5473-1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«Об учреждениях и органах, исполняющих уголовные наказания в виде лишения свободы» </w:t>
            </w:r>
          </w:p>
        </w:tc>
      </w:tr>
      <w:tr w:rsidR="001A1B77" w:rsidRPr="001A1B77" w:rsidTr="00A32561">
        <w:trPr>
          <w:trHeight w:val="239"/>
        </w:trPr>
        <w:tc>
          <w:tcPr>
            <w:tcW w:w="643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Судьи,  направленные в служебные командировки </w:t>
            </w:r>
          </w:p>
        </w:tc>
        <w:tc>
          <w:tcPr>
            <w:tcW w:w="3402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Пользуются правом бронирования и получения вне очереди мест в гостиницах </w:t>
            </w:r>
          </w:p>
        </w:tc>
        <w:tc>
          <w:tcPr>
            <w:tcW w:w="2788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п. 7 ст. 19 Закона Российской</w:t>
            </w:r>
            <w:r w:rsidR="00765711" w:rsidRPr="001A1B77">
              <w:rPr>
                <w:rFonts w:ascii="Times New Roman" w:hAnsi="Times New Roman" w:cs="Times New Roman"/>
                <w:color w:val="000000" w:themeColor="text1"/>
              </w:rPr>
              <w:t xml:space="preserve"> Федерации от 26.06.1992 №3132-1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 «О статусе судей в Российской Федерации» </w:t>
            </w:r>
          </w:p>
        </w:tc>
      </w:tr>
      <w:tr w:rsidR="001A1B77" w:rsidRPr="001A1B77" w:rsidTr="00A32561">
        <w:trPr>
          <w:trHeight w:val="390"/>
        </w:trPr>
        <w:tc>
          <w:tcPr>
            <w:tcW w:w="643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12. </w:t>
            </w:r>
          </w:p>
        </w:tc>
        <w:tc>
          <w:tcPr>
            <w:tcW w:w="2977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Прокурорские работники при направлении в служебные командировки </w:t>
            </w:r>
          </w:p>
        </w:tc>
        <w:tc>
          <w:tcPr>
            <w:tcW w:w="3402" w:type="dxa"/>
          </w:tcPr>
          <w:p w:rsidR="00A32561" w:rsidRPr="001A1B77" w:rsidRDefault="0022230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Пользуются правом бронирования и получения вне очереди </w:t>
            </w:r>
            <w:r w:rsidR="004C1341" w:rsidRPr="001A1B77">
              <w:rPr>
                <w:rFonts w:ascii="Times New Roman" w:hAnsi="Times New Roman" w:cs="Times New Roman"/>
                <w:color w:val="000000" w:themeColor="text1"/>
              </w:rPr>
              <w:t xml:space="preserve">мест в гостинице </w:t>
            </w:r>
          </w:p>
        </w:tc>
        <w:tc>
          <w:tcPr>
            <w:tcW w:w="2788" w:type="dxa"/>
          </w:tcPr>
          <w:p w:rsidR="00A32561" w:rsidRPr="001A1B77" w:rsidRDefault="004C1341" w:rsidP="004C13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B77">
              <w:rPr>
                <w:rFonts w:ascii="Times New Roman" w:hAnsi="Times New Roman" w:cs="Times New Roman"/>
                <w:color w:val="000000" w:themeColor="text1"/>
              </w:rPr>
              <w:t>П. 3 ст. 44 Федеральн</w:t>
            </w:r>
            <w:r w:rsidR="00765711" w:rsidRPr="001A1B77">
              <w:rPr>
                <w:rFonts w:ascii="Times New Roman" w:hAnsi="Times New Roman" w:cs="Times New Roman"/>
                <w:color w:val="000000" w:themeColor="text1"/>
              </w:rPr>
              <w:t>ого закона от 17.01.1992 №2202-1</w:t>
            </w:r>
            <w:r w:rsidRPr="001A1B77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</w:tr>
    </w:tbl>
    <w:p w:rsidR="004D478F" w:rsidRPr="001A1B77" w:rsidRDefault="004D478F">
      <w:pPr>
        <w:rPr>
          <w:color w:val="000000" w:themeColor="text1"/>
        </w:rPr>
      </w:pPr>
    </w:p>
    <w:sectPr w:rsidR="004D478F" w:rsidRPr="001A1B77" w:rsidSect="001A1B77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70" w:rsidRDefault="00783F70" w:rsidP="00A053AE">
      <w:pPr>
        <w:spacing w:after="0" w:line="240" w:lineRule="auto"/>
      </w:pPr>
      <w:r>
        <w:separator/>
      </w:r>
    </w:p>
  </w:endnote>
  <w:endnote w:type="continuationSeparator" w:id="0">
    <w:p w:rsidR="00783F70" w:rsidRDefault="00783F70" w:rsidP="00A0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70" w:rsidRDefault="00783F70" w:rsidP="00A053AE">
      <w:pPr>
        <w:spacing w:after="0" w:line="240" w:lineRule="auto"/>
      </w:pPr>
      <w:r>
        <w:separator/>
      </w:r>
    </w:p>
  </w:footnote>
  <w:footnote w:type="continuationSeparator" w:id="0">
    <w:p w:rsidR="00783F70" w:rsidRDefault="00783F70" w:rsidP="00A0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AE" w:rsidRPr="00A053AE" w:rsidRDefault="00A053AE" w:rsidP="00A053AE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AE"/>
    <w:rsid w:val="000546EF"/>
    <w:rsid w:val="0008053F"/>
    <w:rsid w:val="001A1B77"/>
    <w:rsid w:val="001E4AA3"/>
    <w:rsid w:val="00222301"/>
    <w:rsid w:val="00254FF6"/>
    <w:rsid w:val="004C1341"/>
    <w:rsid w:val="004D478F"/>
    <w:rsid w:val="006A2E19"/>
    <w:rsid w:val="006E540D"/>
    <w:rsid w:val="00765711"/>
    <w:rsid w:val="00783F70"/>
    <w:rsid w:val="008133EF"/>
    <w:rsid w:val="00846239"/>
    <w:rsid w:val="00A053AE"/>
    <w:rsid w:val="00A32561"/>
    <w:rsid w:val="00B8587C"/>
    <w:rsid w:val="00B865F3"/>
    <w:rsid w:val="00D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3AE"/>
  </w:style>
  <w:style w:type="paragraph" w:styleId="a5">
    <w:name w:val="footer"/>
    <w:basedOn w:val="a"/>
    <w:link w:val="a6"/>
    <w:uiPriority w:val="99"/>
    <w:unhideWhenUsed/>
    <w:rsid w:val="00A0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3AE"/>
  </w:style>
  <w:style w:type="paragraph" w:styleId="a5">
    <w:name w:val="footer"/>
    <w:basedOn w:val="a"/>
    <w:link w:val="a6"/>
    <w:uiPriority w:val="99"/>
    <w:unhideWhenUsed/>
    <w:rsid w:val="00A0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Моисеенко</dc:creator>
  <cp:lastModifiedBy>Роман Липатов</cp:lastModifiedBy>
  <cp:revision>4</cp:revision>
  <dcterms:created xsi:type="dcterms:W3CDTF">2018-12-18T09:25:00Z</dcterms:created>
  <dcterms:modified xsi:type="dcterms:W3CDTF">2018-12-19T03:47:00Z</dcterms:modified>
</cp:coreProperties>
</file>